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08D1A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AD3C21" w14:paraId="44308D1D" w14:textId="77777777" w:rsidTr="00AF074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8D1B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8D1C" w14:textId="09B2AF3C" w:rsidR="00C44B8B" w:rsidRPr="00167803" w:rsidRDefault="00C502D6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502D6">
              <w:rPr>
                <w:b/>
                <w:sz w:val="26"/>
                <w:szCs w:val="26"/>
                <w:lang w:val="en-US"/>
              </w:rPr>
              <w:t>206E_0</w:t>
            </w:r>
            <w:r w:rsidR="00F74896">
              <w:rPr>
                <w:b/>
                <w:sz w:val="26"/>
                <w:szCs w:val="26"/>
                <w:lang w:val="en-US"/>
              </w:rPr>
              <w:t>51</w:t>
            </w:r>
          </w:p>
        </w:tc>
      </w:tr>
      <w:tr w:rsidR="00C44B8B" w14:paraId="44308D20" w14:textId="77777777" w:rsidTr="00AF074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8D1E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8D1F" w14:textId="50043CB4" w:rsidR="00C44B8B" w:rsidRPr="00C35997" w:rsidRDefault="00C502D6" w:rsidP="008808E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502D6">
              <w:rPr>
                <w:b/>
                <w:bCs/>
                <w:sz w:val="26"/>
                <w:szCs w:val="26"/>
                <w:lang w:val="en-US" w:bidi="ru-RU"/>
              </w:rPr>
              <w:t>2412133</w:t>
            </w:r>
          </w:p>
        </w:tc>
      </w:tr>
    </w:tbl>
    <w:p w14:paraId="30C5AAB1" w14:textId="77777777" w:rsidR="00505953" w:rsidRPr="00CB6078" w:rsidRDefault="00505953" w:rsidP="00505953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A3223DD" w14:textId="77777777" w:rsidR="00505953" w:rsidRPr="00CB6078" w:rsidRDefault="00505953" w:rsidP="00505953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096ADC6" w14:textId="77777777" w:rsidR="00505953" w:rsidRPr="00CB6078" w:rsidRDefault="00505953" w:rsidP="00505953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F9572A1" w14:textId="77777777" w:rsidR="00505953" w:rsidRPr="00CB6078" w:rsidRDefault="00505953" w:rsidP="0050595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4308D26" w14:textId="735B3AF7" w:rsidR="00C44B8B" w:rsidRPr="00CB6078" w:rsidRDefault="00505953" w:rsidP="00505953">
      <w:pPr>
        <w:jc w:val="right"/>
      </w:pPr>
      <w:r w:rsidRPr="00AF0748">
        <w:rPr>
          <w:sz w:val="26"/>
          <w:szCs w:val="26"/>
        </w:rPr>
        <w:t>“_______” ___________________</w:t>
      </w:r>
      <w:r w:rsidRPr="00CB6078">
        <w:rPr>
          <w:sz w:val="26"/>
          <w:szCs w:val="26"/>
        </w:rPr>
        <w:t xml:space="preserve"> 20</w:t>
      </w:r>
      <w:r w:rsidRPr="00AF0748">
        <w:rPr>
          <w:sz w:val="26"/>
          <w:szCs w:val="26"/>
        </w:rPr>
        <w:t>_____</w:t>
      </w:r>
      <w:r w:rsidRPr="00CB6078">
        <w:rPr>
          <w:sz w:val="26"/>
          <w:szCs w:val="26"/>
        </w:rPr>
        <w:t xml:space="preserve"> г.</w:t>
      </w:r>
    </w:p>
    <w:p w14:paraId="44308D27" w14:textId="77777777" w:rsidR="00C44B8B" w:rsidRPr="00CB6078" w:rsidRDefault="00C44B8B" w:rsidP="00C44B8B"/>
    <w:p w14:paraId="44308D28" w14:textId="77777777" w:rsidR="00C44B8B" w:rsidRPr="00CB6078" w:rsidRDefault="00C44B8B" w:rsidP="00C44B8B"/>
    <w:p w14:paraId="44308D29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C613931" w14:textId="2A8BEE4D" w:rsidR="00903473" w:rsidRPr="00F74896" w:rsidRDefault="00F07BC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железобетонных изделий </w:t>
      </w:r>
      <w:r w:rsidRPr="00B02BF3">
        <w:rPr>
          <w:b/>
          <w:sz w:val="26"/>
          <w:szCs w:val="26"/>
        </w:rPr>
        <w:t xml:space="preserve">типа </w:t>
      </w:r>
      <w:r>
        <w:rPr>
          <w:b/>
          <w:sz w:val="26"/>
          <w:szCs w:val="26"/>
        </w:rPr>
        <w:t>фундамент</w:t>
      </w:r>
      <w:r w:rsidRPr="00C37A96">
        <w:rPr>
          <w:b/>
          <w:sz w:val="26"/>
          <w:szCs w:val="26"/>
        </w:rPr>
        <w:t xml:space="preserve"> </w:t>
      </w:r>
      <w:r w:rsidR="00C502D6" w:rsidRPr="00C502D6">
        <w:rPr>
          <w:b/>
          <w:sz w:val="26"/>
          <w:szCs w:val="26"/>
        </w:rPr>
        <w:t>Ф4-А 3.407-115 в.2 л.КЖ-7</w:t>
      </w:r>
      <w:r w:rsidR="00F74896">
        <w:rPr>
          <w:b/>
          <w:sz w:val="26"/>
          <w:szCs w:val="26"/>
        </w:rPr>
        <w:t xml:space="preserve"> (или эквивалент)</w:t>
      </w:r>
      <w:bookmarkStart w:id="0" w:name="_GoBack"/>
      <w:bookmarkEnd w:id="0"/>
      <w:r>
        <w:rPr>
          <w:b/>
          <w:sz w:val="26"/>
          <w:szCs w:val="26"/>
        </w:rPr>
        <w:t xml:space="preserve">. </w:t>
      </w:r>
    </w:p>
    <w:p w14:paraId="44308D2A" w14:textId="68DBFA0B" w:rsidR="004F6968" w:rsidRPr="00CB6078" w:rsidRDefault="00F07BC8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</w:t>
      </w:r>
      <w:r w:rsidRPr="00A57AE8">
        <w:rPr>
          <w:b/>
          <w:sz w:val="26"/>
          <w:szCs w:val="26"/>
        </w:rPr>
        <w:t xml:space="preserve"> № </w:t>
      </w:r>
      <w:r w:rsidRPr="00A57AE8">
        <w:rPr>
          <w:b/>
          <w:sz w:val="26"/>
          <w:szCs w:val="26"/>
          <w:u w:val="single"/>
        </w:rPr>
        <w:t>206</w:t>
      </w:r>
      <w:r>
        <w:rPr>
          <w:b/>
          <w:sz w:val="26"/>
          <w:szCs w:val="26"/>
          <w:u w:val="single"/>
          <w:lang w:val="en-US"/>
        </w:rPr>
        <w:t>E</w:t>
      </w:r>
    </w:p>
    <w:p w14:paraId="44308D2B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4308D2C" w14:textId="77777777" w:rsidR="008808E5" w:rsidRPr="00D9073D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073D">
        <w:rPr>
          <w:b/>
          <w:bCs/>
          <w:sz w:val="26"/>
          <w:szCs w:val="26"/>
        </w:rPr>
        <w:t>Технические требования к продукции.</w:t>
      </w:r>
    </w:p>
    <w:p w14:paraId="44308D2E" w14:textId="0970169F" w:rsidR="008808E5" w:rsidRPr="0039169F" w:rsidRDefault="00984877" w:rsidP="0039169F">
      <w:pPr>
        <w:pStyle w:val="ad"/>
        <w:numPr>
          <w:ilvl w:val="1"/>
          <w:numId w:val="3"/>
        </w:numPr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  <w:r w:rsidRPr="0039169F">
        <w:rPr>
          <w:sz w:val="24"/>
          <w:szCs w:val="24"/>
          <w:lang w:bidi="ru-RU"/>
        </w:rPr>
        <w:t>Технические данные фундаментов опор должны соответствовать параметрам</w:t>
      </w:r>
      <w:r w:rsidR="007C7AA9" w:rsidRPr="007C7AA9">
        <w:rPr>
          <w:sz w:val="24"/>
          <w:szCs w:val="24"/>
          <w:lang w:bidi="ru-RU"/>
        </w:rPr>
        <w:t>, приведенным в таблице:</w:t>
      </w:r>
    </w:p>
    <w:p w14:paraId="7EDABDC6" w14:textId="6305FECE" w:rsidR="00984877" w:rsidRPr="00984877" w:rsidRDefault="00984877" w:rsidP="00984877">
      <w:pPr>
        <w:pStyle w:val="ad"/>
        <w:tabs>
          <w:tab w:val="left" w:pos="0"/>
        </w:tabs>
        <w:ind w:left="709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C7AA9">
        <w:rPr>
          <w:sz w:val="24"/>
          <w:szCs w:val="24"/>
        </w:rPr>
        <w:t xml:space="preserve">   </w:t>
      </w:r>
      <w:r>
        <w:rPr>
          <w:sz w:val="24"/>
          <w:szCs w:val="24"/>
        </w:rPr>
        <w:t>Таблица</w:t>
      </w:r>
      <w:r w:rsidR="007C7AA9">
        <w:rPr>
          <w:sz w:val="24"/>
          <w:szCs w:val="24"/>
        </w:rPr>
        <w:t>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3686"/>
        <w:gridCol w:w="3402"/>
      </w:tblGrid>
      <w:tr w:rsidR="00C502D6" w14:paraId="25BD78E9" w14:textId="77777777" w:rsidTr="007D4063">
        <w:trPr>
          <w:trHeight w:val="10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2D0E" w14:textId="77777777" w:rsidR="00C502D6" w:rsidRPr="001A7AC6" w:rsidRDefault="00C502D6" w:rsidP="007D4063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color w:val="000000"/>
                <w:sz w:val="24"/>
                <w:szCs w:val="24"/>
              </w:rPr>
              <w:t xml:space="preserve"> ж/б изделия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5C1B" w14:textId="77777777" w:rsidR="00C502D6" w:rsidRPr="001A7AC6" w:rsidRDefault="00C502D6" w:rsidP="007D4063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ж/б изделия</w:t>
            </w:r>
          </w:p>
        </w:tc>
      </w:tr>
      <w:tr w:rsidR="00C502D6" w:rsidRPr="001A7AC6" w14:paraId="3CF617FC" w14:textId="77777777" w:rsidTr="007D4063">
        <w:trPr>
          <w:trHeight w:val="342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5B48" w14:textId="77777777" w:rsidR="00C502D6" w:rsidRPr="00504EBD" w:rsidRDefault="00C502D6" w:rsidP="007D4063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504EBD">
              <w:rPr>
                <w:sz w:val="26"/>
                <w:szCs w:val="26"/>
              </w:rPr>
              <w:t>Фундамент Ф4-А 3.407-115 в.2 л.КЖ-7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ED4CA" w14:textId="77777777" w:rsidR="00C502D6" w:rsidRPr="00504EBD" w:rsidRDefault="00C502D6" w:rsidP="007D4063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C94FF6">
              <w:rPr>
                <w:color w:val="000000"/>
                <w:sz w:val="24"/>
                <w:szCs w:val="24"/>
              </w:rPr>
              <w:t xml:space="preserve">- </w:t>
            </w:r>
            <w:r w:rsidRPr="00504EBD">
              <w:rPr>
                <w:color w:val="000000"/>
                <w:sz w:val="24"/>
                <w:szCs w:val="24"/>
              </w:rPr>
              <w:t xml:space="preserve">Марка фундамента </w:t>
            </w:r>
            <w:r w:rsidRPr="00C94FF6">
              <w:rPr>
                <w:color w:val="000000"/>
                <w:sz w:val="24"/>
                <w:szCs w:val="24"/>
              </w:rPr>
              <w:t xml:space="preserve">– </w:t>
            </w:r>
            <w:r>
              <w:rPr>
                <w:color w:val="000000"/>
                <w:sz w:val="24"/>
                <w:szCs w:val="24"/>
              </w:rPr>
              <w:t>Ф4А</w:t>
            </w:r>
          </w:p>
        </w:tc>
      </w:tr>
      <w:tr w:rsidR="00C502D6" w:rsidRPr="001A7AC6" w14:paraId="17C4754D" w14:textId="77777777" w:rsidTr="007D4063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E6C7" w14:textId="77777777" w:rsidR="00C502D6" w:rsidRPr="00C94FF6" w:rsidRDefault="00C502D6" w:rsidP="007D406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C3E08" w14:textId="77777777" w:rsidR="00C502D6" w:rsidRPr="00C94FF6" w:rsidRDefault="00C502D6" w:rsidP="007D4063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C94FF6">
              <w:rPr>
                <w:color w:val="000000"/>
                <w:sz w:val="24"/>
                <w:szCs w:val="24"/>
              </w:rPr>
              <w:t xml:space="preserve">- </w:t>
            </w:r>
            <w:r w:rsidRPr="00504EBD">
              <w:rPr>
                <w:color w:val="000000"/>
                <w:sz w:val="24"/>
                <w:szCs w:val="24"/>
              </w:rPr>
              <w:t xml:space="preserve">Нормативный документ </w:t>
            </w:r>
            <w:r w:rsidRPr="00C94FF6">
              <w:rPr>
                <w:color w:val="000000"/>
                <w:sz w:val="24"/>
                <w:szCs w:val="24"/>
              </w:rPr>
              <w:t xml:space="preserve">– </w:t>
            </w:r>
            <w:r>
              <w:rPr>
                <w:color w:val="000000"/>
                <w:sz w:val="24"/>
                <w:szCs w:val="24"/>
              </w:rPr>
              <w:t>3.407-115, вып.2</w:t>
            </w:r>
          </w:p>
        </w:tc>
      </w:tr>
      <w:tr w:rsidR="00C502D6" w:rsidRPr="001A7AC6" w14:paraId="36EF31A5" w14:textId="77777777" w:rsidTr="007D4063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CDE2" w14:textId="77777777" w:rsidR="00C502D6" w:rsidRPr="00C94FF6" w:rsidRDefault="00C502D6" w:rsidP="007D406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B38D0" w14:textId="77777777" w:rsidR="00C502D6" w:rsidRPr="00C94FF6" w:rsidRDefault="00C502D6" w:rsidP="007D4063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C94FF6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Длина</w:t>
            </w:r>
            <w:r w:rsidRPr="00C94FF6">
              <w:rPr>
                <w:color w:val="000000"/>
                <w:sz w:val="24"/>
                <w:szCs w:val="24"/>
              </w:rPr>
              <w:t xml:space="preserve">, мм – </w:t>
            </w:r>
            <w:r>
              <w:rPr>
                <w:color w:val="000000"/>
                <w:sz w:val="24"/>
                <w:szCs w:val="24"/>
              </w:rPr>
              <w:t>2400</w:t>
            </w:r>
          </w:p>
        </w:tc>
      </w:tr>
      <w:tr w:rsidR="00C502D6" w:rsidRPr="001A7AC6" w14:paraId="33A09033" w14:textId="77777777" w:rsidTr="007D4063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0559F" w14:textId="77777777" w:rsidR="00C502D6" w:rsidRPr="00C94FF6" w:rsidRDefault="00C502D6" w:rsidP="007D406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15D99" w14:textId="77777777" w:rsidR="00C502D6" w:rsidRPr="00C94FF6" w:rsidRDefault="00C502D6" w:rsidP="007D4063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C94FF6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Ширина</w:t>
            </w:r>
            <w:r w:rsidRPr="00C94FF6">
              <w:rPr>
                <w:color w:val="000000"/>
                <w:sz w:val="24"/>
                <w:szCs w:val="24"/>
              </w:rPr>
              <w:t xml:space="preserve">, мм – </w:t>
            </w:r>
            <w:r>
              <w:rPr>
                <w:color w:val="000000"/>
                <w:sz w:val="24"/>
                <w:szCs w:val="24"/>
              </w:rPr>
              <w:t>2400</w:t>
            </w:r>
          </w:p>
        </w:tc>
      </w:tr>
      <w:tr w:rsidR="00C502D6" w:rsidRPr="001A7AC6" w14:paraId="58437D1A" w14:textId="77777777" w:rsidTr="007D4063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B14C" w14:textId="77777777" w:rsidR="00C502D6" w:rsidRPr="00C94FF6" w:rsidRDefault="00C502D6" w:rsidP="007D406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66FFF" w14:textId="77777777" w:rsidR="00C502D6" w:rsidRPr="00C94FF6" w:rsidRDefault="00C502D6" w:rsidP="007D4063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C94FF6">
              <w:rPr>
                <w:color w:val="000000"/>
                <w:sz w:val="24"/>
                <w:szCs w:val="24"/>
              </w:rPr>
              <w:t xml:space="preserve">- Высота, мм – </w:t>
            </w:r>
            <w:r>
              <w:rPr>
                <w:color w:val="000000"/>
                <w:sz w:val="24"/>
                <w:szCs w:val="24"/>
              </w:rPr>
              <w:t>3400</w:t>
            </w:r>
          </w:p>
        </w:tc>
      </w:tr>
      <w:tr w:rsidR="00C502D6" w:rsidRPr="001A7AC6" w14:paraId="40FD0C38" w14:textId="77777777" w:rsidTr="007D4063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24D7" w14:textId="77777777" w:rsidR="00C502D6" w:rsidRPr="00C94FF6" w:rsidRDefault="00C502D6" w:rsidP="007D406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91024" w14:textId="77777777" w:rsidR="00C502D6" w:rsidRPr="00C94FF6" w:rsidRDefault="00C502D6" w:rsidP="007D4063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C94FF6">
              <w:rPr>
                <w:color w:val="000000"/>
                <w:sz w:val="24"/>
                <w:szCs w:val="24"/>
              </w:rPr>
              <w:t xml:space="preserve">- Масса, т – </w:t>
            </w: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502D6" w:rsidRPr="0000261E" w14:paraId="27BBD6E4" w14:textId="77777777" w:rsidTr="007D40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14:paraId="46CAA3B3" w14:textId="77777777" w:rsidR="00C502D6" w:rsidRPr="0075345A" w:rsidRDefault="00C502D6" w:rsidP="007D406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000000" w:fill="FFFFFF"/>
          </w:tcPr>
          <w:p w14:paraId="66F6DE52" w14:textId="77777777" w:rsidR="00C502D6" w:rsidRPr="0075345A" w:rsidRDefault="00C502D6" w:rsidP="007D406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C502D6" w:rsidRPr="0000261E" w14:paraId="55D467A2" w14:textId="77777777" w:rsidTr="007D40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14:paraId="6C2FC044" w14:textId="77777777" w:rsidR="00C502D6" w:rsidRPr="0075345A" w:rsidRDefault="00C502D6" w:rsidP="007D406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000000" w:fill="FFFFFF"/>
          </w:tcPr>
          <w:p w14:paraId="7EEFEFEE" w14:textId="77777777" w:rsidR="00C502D6" w:rsidRPr="0075345A" w:rsidRDefault="00C502D6" w:rsidP="007D4063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-70</w:t>
            </w:r>
          </w:p>
        </w:tc>
      </w:tr>
      <w:tr w:rsidR="00C502D6" w:rsidRPr="0000261E" w14:paraId="3540CE33" w14:textId="77777777" w:rsidTr="007D40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7103" w:type="dxa"/>
            <w:gridSpan w:val="2"/>
            <w:shd w:val="clear" w:color="000000" w:fill="FFFFFF"/>
          </w:tcPr>
          <w:p w14:paraId="50989A87" w14:textId="77777777" w:rsidR="00C502D6" w:rsidRPr="00822B83" w:rsidRDefault="00C502D6" w:rsidP="007D4063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</w:t>
            </w:r>
            <w:r w:rsidRPr="00822B83">
              <w:rPr>
                <w:color w:val="000000"/>
                <w:sz w:val="24"/>
                <w:szCs w:val="24"/>
              </w:rPr>
              <w:t xml:space="preserve"> бетона</w:t>
            </w:r>
          </w:p>
        </w:tc>
        <w:tc>
          <w:tcPr>
            <w:tcW w:w="3402" w:type="dxa"/>
            <w:shd w:val="clear" w:color="000000" w:fill="FFFFFF"/>
          </w:tcPr>
          <w:p w14:paraId="096CFD5F" w14:textId="77777777" w:rsidR="00C502D6" w:rsidRPr="00822B83" w:rsidRDefault="00C502D6" w:rsidP="007D406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22B83"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C502D6" w:rsidRPr="0000261E" w14:paraId="63910357" w14:textId="77777777" w:rsidTr="007D40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7103" w:type="dxa"/>
            <w:gridSpan w:val="2"/>
            <w:shd w:val="clear" w:color="000000" w:fill="FFFFFF"/>
          </w:tcPr>
          <w:p w14:paraId="12334635" w14:textId="77777777" w:rsidR="00C502D6" w:rsidRPr="00822B83" w:rsidRDefault="00C502D6" w:rsidP="007D4063">
            <w:pPr>
              <w:ind w:firstLine="34"/>
              <w:rPr>
                <w:color w:val="000000"/>
                <w:sz w:val="24"/>
                <w:szCs w:val="24"/>
              </w:rPr>
            </w:pPr>
            <w:r w:rsidRPr="00822B83">
              <w:rPr>
                <w:color w:val="000000"/>
                <w:sz w:val="24"/>
                <w:szCs w:val="24"/>
              </w:rPr>
              <w:t xml:space="preserve">Морозостойкость </w:t>
            </w:r>
          </w:p>
        </w:tc>
        <w:tc>
          <w:tcPr>
            <w:tcW w:w="3402" w:type="dxa"/>
            <w:shd w:val="clear" w:color="000000" w:fill="FFFFFF"/>
          </w:tcPr>
          <w:p w14:paraId="54192443" w14:textId="77777777" w:rsidR="00C502D6" w:rsidRPr="00504EBD" w:rsidRDefault="00C502D6" w:rsidP="007D406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22B83">
              <w:rPr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C502D6" w:rsidRPr="0000261E" w14:paraId="2B3AB2B6" w14:textId="77777777" w:rsidTr="007D40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7103" w:type="dxa"/>
            <w:gridSpan w:val="2"/>
            <w:shd w:val="clear" w:color="000000" w:fill="FFFFFF"/>
          </w:tcPr>
          <w:p w14:paraId="4D3A1B1D" w14:textId="77777777" w:rsidR="00C502D6" w:rsidRPr="00822B83" w:rsidRDefault="00C502D6" w:rsidP="007D4063">
            <w:pPr>
              <w:ind w:firstLine="34"/>
              <w:rPr>
                <w:color w:val="000000"/>
                <w:sz w:val="24"/>
                <w:szCs w:val="24"/>
                <w:lang w:val="en-US"/>
              </w:rPr>
            </w:pPr>
            <w:r w:rsidRPr="00822B83">
              <w:rPr>
                <w:color w:val="000000"/>
                <w:sz w:val="24"/>
                <w:szCs w:val="24"/>
              </w:rPr>
              <w:t xml:space="preserve">Водонепроницаемость </w:t>
            </w:r>
          </w:p>
        </w:tc>
        <w:tc>
          <w:tcPr>
            <w:tcW w:w="3402" w:type="dxa"/>
            <w:shd w:val="clear" w:color="000000" w:fill="FFFFFF"/>
          </w:tcPr>
          <w:p w14:paraId="492F00B3" w14:textId="77777777" w:rsidR="00C502D6" w:rsidRPr="00822B83" w:rsidRDefault="00C502D6" w:rsidP="007D406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22B83">
              <w:rPr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C502D6" w:rsidRPr="0000261E" w14:paraId="699A7BC0" w14:textId="77777777" w:rsidTr="007D40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7103" w:type="dxa"/>
            <w:gridSpan w:val="2"/>
            <w:shd w:val="clear" w:color="000000" w:fill="FFFFFF"/>
          </w:tcPr>
          <w:p w14:paraId="05E6C83D" w14:textId="77777777" w:rsidR="00C502D6" w:rsidRPr="00822B83" w:rsidRDefault="00C502D6" w:rsidP="007D4063">
            <w:pPr>
              <w:ind w:firstLine="34"/>
              <w:rPr>
                <w:color w:val="000000"/>
                <w:sz w:val="24"/>
                <w:szCs w:val="24"/>
              </w:rPr>
            </w:pPr>
            <w:r w:rsidRPr="00822B83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000000" w:fill="FFFFFF"/>
          </w:tcPr>
          <w:p w14:paraId="019C70A8" w14:textId="77777777" w:rsidR="00C502D6" w:rsidRPr="00822B83" w:rsidRDefault="00C502D6" w:rsidP="007D4063">
            <w:pPr>
              <w:ind w:firstLine="34"/>
              <w:jc w:val="center"/>
              <w:rPr>
                <w:sz w:val="24"/>
                <w:szCs w:val="24"/>
              </w:rPr>
            </w:pPr>
            <w:r w:rsidRPr="00822B83">
              <w:rPr>
                <w:color w:val="000000"/>
                <w:sz w:val="24"/>
                <w:szCs w:val="24"/>
              </w:rPr>
              <w:t>60</w:t>
            </w:r>
          </w:p>
        </w:tc>
      </w:tr>
      <w:tr w:rsidR="00C502D6" w:rsidRPr="0000261E" w14:paraId="4A62A230" w14:textId="77777777" w:rsidTr="007D40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000000" w:fill="FFFFFF"/>
          </w:tcPr>
          <w:p w14:paraId="668A60B9" w14:textId="77777777" w:rsidR="00C502D6" w:rsidRPr="00822B83" w:rsidRDefault="00C502D6" w:rsidP="007D4063">
            <w:pPr>
              <w:ind w:firstLine="34"/>
              <w:rPr>
                <w:color w:val="000000"/>
                <w:sz w:val="24"/>
                <w:szCs w:val="24"/>
              </w:rPr>
            </w:pPr>
            <w:r w:rsidRPr="00822B83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000000" w:fill="FFFFFF"/>
          </w:tcPr>
          <w:p w14:paraId="65AD74B1" w14:textId="77777777" w:rsidR="00C502D6" w:rsidRPr="00822B83" w:rsidRDefault="00C502D6" w:rsidP="007D4063">
            <w:pPr>
              <w:ind w:firstLine="34"/>
              <w:jc w:val="center"/>
              <w:rPr>
                <w:sz w:val="24"/>
                <w:szCs w:val="24"/>
              </w:rPr>
            </w:pPr>
            <w:r w:rsidRPr="00822B83">
              <w:rPr>
                <w:color w:val="000000"/>
                <w:sz w:val="24"/>
                <w:szCs w:val="24"/>
              </w:rPr>
              <w:t>40</w:t>
            </w:r>
          </w:p>
        </w:tc>
      </w:tr>
      <w:tr w:rsidR="00C502D6" w:rsidRPr="0000261E" w14:paraId="565E0721" w14:textId="77777777" w:rsidTr="007D40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14:paraId="44F4D6E4" w14:textId="77777777" w:rsidR="00C502D6" w:rsidRPr="00822B83" w:rsidRDefault="00C502D6" w:rsidP="007D4063">
            <w:pPr>
              <w:ind w:firstLine="34"/>
              <w:rPr>
                <w:color w:val="000000"/>
                <w:sz w:val="24"/>
                <w:szCs w:val="24"/>
              </w:rPr>
            </w:pPr>
            <w:r w:rsidRPr="00822B83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14:paraId="7FE4BF4B" w14:textId="77777777" w:rsidR="00C502D6" w:rsidRPr="00822B83" w:rsidRDefault="00C502D6" w:rsidP="007D4063">
            <w:pPr>
              <w:ind w:firstLine="34"/>
              <w:jc w:val="center"/>
              <w:rPr>
                <w:sz w:val="24"/>
                <w:szCs w:val="24"/>
              </w:rPr>
            </w:pPr>
            <w:r w:rsidRPr="00822B83">
              <w:rPr>
                <w:color w:val="000000"/>
                <w:sz w:val="24"/>
                <w:szCs w:val="24"/>
              </w:rPr>
              <w:t>+</w:t>
            </w:r>
          </w:p>
          <w:p w14:paraId="058B919E" w14:textId="77777777" w:rsidR="00C502D6" w:rsidRPr="00822B83" w:rsidRDefault="00C502D6" w:rsidP="007D4063">
            <w:pPr>
              <w:ind w:firstLine="0"/>
              <w:rPr>
                <w:sz w:val="24"/>
                <w:szCs w:val="24"/>
              </w:rPr>
            </w:pPr>
          </w:p>
        </w:tc>
      </w:tr>
      <w:tr w:rsidR="00C502D6" w:rsidRPr="00822B83" w14:paraId="72B9D849" w14:textId="77777777" w:rsidTr="007D40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000000" w:fill="FFFFFF"/>
          </w:tcPr>
          <w:p w14:paraId="704467AF" w14:textId="77777777" w:rsidR="00C502D6" w:rsidRPr="002966D8" w:rsidRDefault="00C502D6" w:rsidP="00C502D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rFonts w:ascii="sans serif" w:hAnsi="sans serif" w:cs="Arial"/>
                <w:sz w:val="24"/>
                <w:szCs w:val="24"/>
              </w:rPr>
            </w:pPr>
            <w:r w:rsidRPr="002966D8">
              <w:rPr>
                <w:rFonts w:ascii="sans serif" w:hAnsi="sans serif" w:cs="Arial"/>
                <w:sz w:val="24"/>
                <w:szCs w:val="24"/>
              </w:rPr>
              <w:t>изготовление ж/б изделий осуществляется из тяжелого вибрированного железобетона, обладающего классом по прочности на сжатие В15</w:t>
            </w:r>
          </w:p>
          <w:p w14:paraId="0B4A9798" w14:textId="77777777" w:rsidR="00C502D6" w:rsidRPr="00822B83" w:rsidRDefault="00C502D6" w:rsidP="00C502D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822B83">
              <w:rPr>
                <w:rFonts w:ascii="sans serif" w:hAnsi="sans serif" w:cs="Arial"/>
                <w:sz w:val="24"/>
                <w:szCs w:val="24"/>
              </w:rPr>
              <w:t xml:space="preserve">для армирования </w:t>
            </w:r>
            <w:r>
              <w:rPr>
                <w:rFonts w:ascii="sans serif" w:hAnsi="sans serif" w:cs="Arial"/>
                <w:sz w:val="24"/>
                <w:szCs w:val="24"/>
              </w:rPr>
              <w:t xml:space="preserve">ж/б изделий </w:t>
            </w:r>
            <w:r w:rsidRPr="00822B83">
              <w:rPr>
                <w:rFonts w:ascii="sans serif" w:hAnsi="sans serif" w:cs="Arial"/>
                <w:sz w:val="24"/>
                <w:szCs w:val="24"/>
              </w:rPr>
              <w:t>применяется сталь класса А-</w:t>
            </w:r>
            <w:r w:rsidRPr="00822B83">
              <w:rPr>
                <w:rFonts w:ascii="sans serif" w:hAnsi="sans serif" w:cs="Arial"/>
                <w:sz w:val="24"/>
                <w:szCs w:val="24"/>
                <w:lang w:val="en-US"/>
              </w:rPr>
              <w:t>III</w:t>
            </w:r>
          </w:p>
          <w:p w14:paraId="47A64ECD" w14:textId="77777777" w:rsidR="00C502D6" w:rsidRPr="00822B83" w:rsidRDefault="00C502D6" w:rsidP="00C502D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ж/б изделия</w:t>
            </w:r>
            <w:r w:rsidRPr="00822B83">
              <w:rPr>
                <w:sz w:val="24"/>
                <w:szCs w:val="24"/>
              </w:rPr>
              <w:t xml:space="preserve"> должны быть рассчитаны для применения в агрессивных и неагрессивных средах</w:t>
            </w:r>
          </w:p>
          <w:p w14:paraId="5229EB3C" w14:textId="77777777" w:rsidR="00C502D6" w:rsidRPr="00822B83" w:rsidRDefault="00C502D6" w:rsidP="00C502D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ж/б изделия</w:t>
            </w:r>
            <w:r w:rsidRPr="00822B83">
              <w:rPr>
                <w:sz w:val="24"/>
                <w:szCs w:val="24"/>
              </w:rPr>
              <w:t xml:space="preserve"> должн</w:t>
            </w:r>
            <w:r>
              <w:rPr>
                <w:sz w:val="24"/>
                <w:szCs w:val="24"/>
              </w:rPr>
              <w:t>ы</w:t>
            </w:r>
            <w:r w:rsidRPr="00822B83">
              <w:rPr>
                <w:sz w:val="24"/>
                <w:szCs w:val="24"/>
              </w:rPr>
              <w:t xml:space="preserve"> иметь монтажные петли</w:t>
            </w:r>
          </w:p>
          <w:p w14:paraId="2D3231B1" w14:textId="77777777" w:rsidR="00C502D6" w:rsidRPr="00822B83" w:rsidRDefault="00C502D6" w:rsidP="00C502D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822B83">
              <w:rPr>
                <w:sz w:val="24"/>
                <w:szCs w:val="24"/>
              </w:rPr>
              <w:t xml:space="preserve">на каждом </w:t>
            </w:r>
            <w:r>
              <w:rPr>
                <w:sz w:val="24"/>
                <w:szCs w:val="24"/>
              </w:rPr>
              <w:t>ж/б изделии</w:t>
            </w:r>
            <w:r w:rsidRPr="00822B83">
              <w:rPr>
                <w:sz w:val="24"/>
                <w:szCs w:val="24"/>
              </w:rPr>
              <w:t xml:space="preserve"> должно быть указано: завод-изготовитель, год выпуска, марка изделия</w:t>
            </w:r>
          </w:p>
          <w:p w14:paraId="79A9256B" w14:textId="77777777" w:rsidR="00C502D6" w:rsidRPr="00822B83" w:rsidRDefault="00C502D6" w:rsidP="00C502D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ж/б изделия</w:t>
            </w:r>
            <w:r w:rsidRPr="00822B83">
              <w:rPr>
                <w:sz w:val="24"/>
                <w:szCs w:val="24"/>
              </w:rPr>
              <w:t xml:space="preserve"> должны </w:t>
            </w:r>
            <w:r w:rsidRPr="00822B83">
              <w:rPr>
                <w:color w:val="000000"/>
                <w:sz w:val="24"/>
                <w:szCs w:val="24"/>
              </w:rPr>
              <w:t xml:space="preserve">устанавливаться в любые типы грунтов </w:t>
            </w:r>
          </w:p>
          <w:p w14:paraId="690D7D11" w14:textId="77777777" w:rsidR="00C502D6" w:rsidRPr="00822B83" w:rsidRDefault="00C502D6" w:rsidP="00C502D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822B83">
              <w:rPr>
                <w:sz w:val="24"/>
                <w:szCs w:val="24"/>
              </w:rPr>
              <w:lastRenderedPageBreak/>
              <w:t xml:space="preserve">каждая партия </w:t>
            </w:r>
            <w:r>
              <w:rPr>
                <w:sz w:val="24"/>
                <w:szCs w:val="24"/>
              </w:rPr>
              <w:t xml:space="preserve">ж/б </w:t>
            </w:r>
            <w:r w:rsidRPr="00822B83">
              <w:rPr>
                <w:sz w:val="24"/>
                <w:szCs w:val="24"/>
              </w:rPr>
              <w:t>издели</w:t>
            </w:r>
            <w:r>
              <w:rPr>
                <w:sz w:val="24"/>
                <w:szCs w:val="24"/>
              </w:rPr>
              <w:t>й</w:t>
            </w:r>
            <w:r w:rsidRPr="00822B83">
              <w:rPr>
                <w:sz w:val="24"/>
                <w:szCs w:val="24"/>
              </w:rPr>
              <w:t xml:space="preserve"> должна снабжаться паспортом</w:t>
            </w:r>
          </w:p>
          <w:p w14:paraId="4583F77A" w14:textId="77777777" w:rsidR="00C502D6" w:rsidRPr="00822B83" w:rsidRDefault="00C502D6" w:rsidP="00C502D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822B83">
              <w:rPr>
                <w:sz w:val="24"/>
                <w:szCs w:val="24"/>
              </w:rPr>
              <w:t xml:space="preserve">поставляемые </w:t>
            </w:r>
            <w:r>
              <w:rPr>
                <w:sz w:val="24"/>
                <w:szCs w:val="24"/>
              </w:rPr>
              <w:t xml:space="preserve">ж/б </w:t>
            </w:r>
            <w:r w:rsidRPr="00822B83">
              <w:rPr>
                <w:sz w:val="24"/>
                <w:szCs w:val="24"/>
              </w:rPr>
              <w:t>изделия должны быть экологически безопасны и не должны наносить вред окружающей среде.</w:t>
            </w:r>
          </w:p>
        </w:tc>
      </w:tr>
    </w:tbl>
    <w:p w14:paraId="5E826027" w14:textId="77777777" w:rsidR="00984877" w:rsidRPr="00CB6078" w:rsidRDefault="00984877" w:rsidP="008808E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4308D2F" w14:textId="77777777"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7EA124FB" w14:textId="24A19238" w:rsidR="00984877" w:rsidRPr="00984877" w:rsidRDefault="008808E5" w:rsidP="0039169F">
      <w:pPr>
        <w:pStyle w:val="22"/>
        <w:shd w:val="clear" w:color="auto" w:fill="auto"/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 xml:space="preserve">2.1 </w:t>
      </w:r>
      <w:r w:rsidR="00984877" w:rsidRPr="00984877">
        <w:rPr>
          <w:sz w:val="24"/>
          <w:szCs w:val="24"/>
        </w:rPr>
        <w:t>К поставке допускаются фундаменты, отвечающие следующим требованиям:</w:t>
      </w:r>
    </w:p>
    <w:p w14:paraId="0714A806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продукция должна быть новой, ранее не использованной;</w:t>
      </w:r>
    </w:p>
    <w:p w14:paraId="3E7EA4F4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8AF604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для импортных производителей, а также для отечественных, выпускающих фундаменты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D0CB4F8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фундаменты, впервые поставляемые заводом - изготовителем для нужд ПАО «Россети Центр и Приволжье»,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876CCE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0565E518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1127D6C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фундаментов) деклараций (сертификатов) соответствия требованиям безопасности;</w:t>
      </w:r>
    </w:p>
    <w:p w14:paraId="2D625873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0E800CE" w14:textId="4AEDCB5E" w:rsidR="00984877" w:rsidRPr="00984877" w:rsidRDefault="00984877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2.2</w:t>
      </w:r>
      <w:r w:rsidRPr="00984877">
        <w:rPr>
          <w:sz w:val="24"/>
          <w:szCs w:val="24"/>
        </w:rPr>
        <w:tab/>
        <w:t>Фундаменты должны соответствовать требованиям «Правил устройства электроустановок» (ПУЭ) (7-е издание) и требованиям:</w:t>
      </w:r>
    </w:p>
    <w:p w14:paraId="4F73AE2F" w14:textId="77777777" w:rsidR="00984877" w:rsidRPr="00984877" w:rsidRDefault="00984877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ТУ 5264-001-72745467-07 «Опоры стальные граненые наружного освещения и контактной сети городского электрического транспорта»;</w:t>
      </w:r>
    </w:p>
    <w:p w14:paraId="23EE28A1" w14:textId="7BC3ED4A" w:rsidR="00984877" w:rsidRPr="00984877" w:rsidRDefault="0039169F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39169F">
        <w:rPr>
          <w:sz w:val="24"/>
          <w:szCs w:val="24"/>
        </w:rPr>
        <w:t>ГОСТ 9.307-2021</w:t>
      </w:r>
      <w:r w:rsidR="00984877" w:rsidRPr="00984877">
        <w:rPr>
          <w:sz w:val="24"/>
          <w:szCs w:val="24"/>
        </w:rPr>
        <w:t xml:space="preserve"> «Единая система защиты от коррозии и старения. Покрытия цинковые горячие. Общие требования и методы контроля».</w:t>
      </w:r>
    </w:p>
    <w:p w14:paraId="02995D04" w14:textId="3E570DBB" w:rsidR="00984877" w:rsidRPr="00984877" w:rsidRDefault="00984877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2.3</w:t>
      </w:r>
      <w:r w:rsidRPr="00984877">
        <w:rPr>
          <w:sz w:val="24"/>
          <w:szCs w:val="24"/>
        </w:rPr>
        <w:tab/>
        <w:t>Упаковка, транспортирование, условия и сроки хранения.</w:t>
      </w:r>
    </w:p>
    <w:p w14:paraId="50922297" w14:textId="77777777" w:rsidR="00984877" w:rsidRPr="00984877" w:rsidRDefault="00984877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Упаковка, транспортирование, условия и сроки хранения фундаментов должны соответствовать требованиям, указанным в технических условиях изготовителя фундаментов,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145E748" w14:textId="77777777" w:rsidR="00984877" w:rsidRPr="00984877" w:rsidRDefault="00984877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Способ укладки и транспортировки фундаментов должен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</w:t>
      </w:r>
    </w:p>
    <w:p w14:paraId="44308D41" w14:textId="3C8FB3B8" w:rsidR="008808E5" w:rsidRDefault="00984877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2.4</w:t>
      </w:r>
      <w:r w:rsidRPr="00984877">
        <w:rPr>
          <w:sz w:val="24"/>
          <w:szCs w:val="24"/>
        </w:rPr>
        <w:tab/>
        <w:t>Срок изготовления фундаментов должен быть не более полугода от момента поставки.</w:t>
      </w:r>
    </w:p>
    <w:p w14:paraId="6FEE7421" w14:textId="77777777" w:rsidR="00984877" w:rsidRPr="00984877" w:rsidRDefault="00984877" w:rsidP="00984877">
      <w:pPr>
        <w:pStyle w:val="22"/>
        <w:shd w:val="clear" w:color="auto" w:fill="auto"/>
        <w:ind w:firstLine="740"/>
        <w:rPr>
          <w:sz w:val="24"/>
          <w:szCs w:val="24"/>
        </w:rPr>
      </w:pPr>
    </w:p>
    <w:p w14:paraId="44308D42" w14:textId="77777777"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4308D43" w14:textId="2DDACC96" w:rsidR="008808E5" w:rsidRPr="00984877" w:rsidRDefault="00984877" w:rsidP="00984877">
      <w:pPr>
        <w:pStyle w:val="22"/>
        <w:shd w:val="clear" w:color="auto" w:fill="auto"/>
        <w:ind w:firstLine="740"/>
        <w:rPr>
          <w:sz w:val="24"/>
          <w:szCs w:val="24"/>
        </w:rPr>
      </w:pPr>
      <w:r w:rsidRPr="00984877">
        <w:rPr>
          <w:sz w:val="24"/>
          <w:szCs w:val="24"/>
        </w:rPr>
        <w:t>Гарантия на поставляемые фундаменты должна распространяться не менее чем на 60 месяцев. Время начала исчисления гарантийного срока — с момента их ввода в эксплуатацию. Поставщик должен за свой счет и в сроки, согласованные с Покупателем, устранять любые дефекты, выявленные</w:t>
      </w:r>
      <w:r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 xml:space="preserve">в период гарантийного срока. В случае выхода фундаментов из строя, Поставщик обязан направить </w:t>
      </w:r>
      <w:r w:rsidRPr="00984877">
        <w:rPr>
          <w:sz w:val="24"/>
          <w:szCs w:val="24"/>
        </w:rPr>
        <w:lastRenderedPageBreak/>
        <w:t>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</w:t>
      </w:r>
      <w:r w:rsidR="008808E5" w:rsidRPr="00984877">
        <w:rPr>
          <w:sz w:val="24"/>
          <w:szCs w:val="24"/>
        </w:rPr>
        <w:t>.</w:t>
      </w:r>
    </w:p>
    <w:p w14:paraId="44308D44" w14:textId="3A6A5466" w:rsidR="008808E5" w:rsidRDefault="008808E5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308D45" w14:textId="77777777"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4308D46" w14:textId="141F52F1" w:rsidR="008808E5" w:rsidRDefault="00984877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Фундаменты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</w:t>
      </w:r>
      <w:r w:rsidR="008808E5">
        <w:rPr>
          <w:sz w:val="24"/>
          <w:szCs w:val="24"/>
        </w:rPr>
        <w:t>.</w:t>
      </w:r>
    </w:p>
    <w:p w14:paraId="44308D47" w14:textId="77777777" w:rsidR="008808E5" w:rsidRPr="00CB6078" w:rsidRDefault="008808E5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308D48" w14:textId="77777777"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AD35464" w14:textId="77777777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Маркировка фундаментов должна быть нанесена краской по трафарету и содержать следующие данные:</w:t>
      </w:r>
    </w:p>
    <w:p w14:paraId="585961E2" w14:textId="126D15A9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 w:rsidR="002F540D"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наименование изготовителя;</w:t>
      </w:r>
    </w:p>
    <w:p w14:paraId="780D07F8" w14:textId="487BE283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 w:rsidR="002F540D"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год выпуска;</w:t>
      </w:r>
    </w:p>
    <w:p w14:paraId="26F7B260" w14:textId="438A02CF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 w:rsidR="002F540D"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марку фундамента;</w:t>
      </w:r>
    </w:p>
    <w:p w14:paraId="0782DB54" w14:textId="2F3F4E70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 w:rsidR="002F540D"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номер партии.</w:t>
      </w:r>
    </w:p>
    <w:p w14:paraId="4224DFCF" w14:textId="7D9AE37E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 xml:space="preserve">По всем видам фундаментов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39169F" w:rsidRPr="0039169F">
        <w:rPr>
          <w:sz w:val="24"/>
          <w:szCs w:val="24"/>
        </w:rPr>
        <w:t>ГОСТ Р 59853-2021</w:t>
      </w:r>
      <w:r w:rsidRPr="00984877">
        <w:rPr>
          <w:sz w:val="24"/>
          <w:szCs w:val="24"/>
        </w:rPr>
        <w:t xml:space="preserve">, </w:t>
      </w:r>
      <w:r w:rsidR="0039169F" w:rsidRPr="0039169F">
        <w:rPr>
          <w:sz w:val="24"/>
          <w:szCs w:val="24"/>
        </w:rPr>
        <w:t>ГОСТ 34.201-2020</w:t>
      </w:r>
      <w:r w:rsidRPr="00984877">
        <w:rPr>
          <w:sz w:val="24"/>
          <w:szCs w:val="24"/>
        </w:rPr>
        <w:t xml:space="preserve">, ГОСТ 27300-87, </w:t>
      </w:r>
      <w:r w:rsidR="0039169F" w:rsidRPr="0039169F">
        <w:rPr>
          <w:sz w:val="24"/>
          <w:szCs w:val="24"/>
        </w:rPr>
        <w:t>ГОСТ Р 2.601-2019</w:t>
      </w:r>
      <w:r w:rsidR="0039169F"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поставляемых фундаментов.</w:t>
      </w:r>
    </w:p>
    <w:p w14:paraId="1BAAEE2E" w14:textId="77777777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фундаментов должна включать:</w:t>
      </w:r>
    </w:p>
    <w:p w14:paraId="0780165C" w14:textId="5FC2C12A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 w:rsidR="002F540D"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паспорт товара;</w:t>
      </w:r>
    </w:p>
    <w:p w14:paraId="57E66B03" w14:textId="68C9F297" w:rsidR="00984877" w:rsidRPr="002F540D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 w:rsidR="002F540D">
        <w:rPr>
          <w:sz w:val="24"/>
          <w:szCs w:val="24"/>
        </w:rPr>
        <w:t xml:space="preserve"> </w:t>
      </w:r>
      <w:r w:rsidRPr="002F540D">
        <w:rPr>
          <w:sz w:val="24"/>
          <w:szCs w:val="24"/>
        </w:rPr>
        <w:t>сертификат качества;</w:t>
      </w:r>
    </w:p>
    <w:p w14:paraId="44308D49" w14:textId="68A555BA" w:rsidR="008808E5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сертификат соответствия.</w:t>
      </w:r>
    </w:p>
    <w:p w14:paraId="44308D4A" w14:textId="77777777" w:rsidR="008808E5" w:rsidRPr="00CB6078" w:rsidRDefault="008808E5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308D4B" w14:textId="77777777"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3E9D1BB1" w14:textId="77777777" w:rsidR="00984877" w:rsidRPr="00984877" w:rsidRDefault="00984877" w:rsidP="009848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Каждая партия фундаментов должна пройти входной контроль, осуществляемый представителями филиалов ПАО «Россети Центр и Приволжье» и ответственными представителями Поставщика при получении их на склад.</w:t>
      </w:r>
    </w:p>
    <w:p w14:paraId="44308D4D" w14:textId="2C3C3117" w:rsidR="008808E5" w:rsidRPr="00CB6078" w:rsidRDefault="00984877" w:rsidP="009848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</w:t>
      </w:r>
      <w:r w:rsidR="008808E5" w:rsidRPr="00CB6078">
        <w:rPr>
          <w:sz w:val="24"/>
          <w:szCs w:val="24"/>
        </w:rPr>
        <w:t>.</w:t>
      </w:r>
    </w:p>
    <w:p w14:paraId="44308D4E" w14:textId="77777777" w:rsidR="008808E5" w:rsidRPr="00CB6078" w:rsidRDefault="008808E5" w:rsidP="008808E5">
      <w:pPr>
        <w:rPr>
          <w:sz w:val="26"/>
          <w:szCs w:val="26"/>
        </w:rPr>
      </w:pPr>
    </w:p>
    <w:p w14:paraId="68AE826A" w14:textId="77777777" w:rsidR="00505953" w:rsidRPr="00CB6078" w:rsidRDefault="00505953" w:rsidP="00505953">
      <w:pPr>
        <w:rPr>
          <w:sz w:val="26"/>
          <w:szCs w:val="26"/>
        </w:rPr>
      </w:pPr>
    </w:p>
    <w:p w14:paraId="09CE14D9" w14:textId="77777777" w:rsidR="00505953" w:rsidRPr="00CB6078" w:rsidRDefault="00505953" w:rsidP="0050595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4202715E" w14:textId="77777777" w:rsidR="00505953" w:rsidRPr="00CB6078" w:rsidRDefault="00505953" w:rsidP="0050595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14:paraId="44308D51" w14:textId="7C634B8C" w:rsidR="008808E5" w:rsidRPr="00CB6078" w:rsidRDefault="008808E5" w:rsidP="001A2187">
      <w:pPr>
        <w:rPr>
          <w:sz w:val="22"/>
          <w:szCs w:val="22"/>
        </w:rPr>
      </w:pPr>
    </w:p>
    <w:sectPr w:rsidR="008808E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D7F6D" w14:textId="77777777" w:rsidR="00C60F9B" w:rsidRDefault="00C60F9B">
      <w:r>
        <w:separator/>
      </w:r>
    </w:p>
  </w:endnote>
  <w:endnote w:type="continuationSeparator" w:id="0">
    <w:p w14:paraId="638D4F8D" w14:textId="77777777" w:rsidR="00C60F9B" w:rsidRDefault="00C6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23813" w14:textId="77777777" w:rsidR="00C60F9B" w:rsidRDefault="00C60F9B">
      <w:r>
        <w:separator/>
      </w:r>
    </w:p>
  </w:footnote>
  <w:footnote w:type="continuationSeparator" w:id="0">
    <w:p w14:paraId="5B7AB6F8" w14:textId="77777777" w:rsidR="00C60F9B" w:rsidRDefault="00C60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08D56" w14:textId="77777777" w:rsidR="00AD7048" w:rsidRDefault="00582BE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4308D5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5CE4B97"/>
    <w:multiLevelType w:val="hybridMultilevel"/>
    <w:tmpl w:val="5A5CEAAC"/>
    <w:lvl w:ilvl="0" w:tplc="15BC2890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7CA404A2"/>
    <w:multiLevelType w:val="multilevel"/>
    <w:tmpl w:val="F9EC857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3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CD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790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302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B34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58C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A77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1B2"/>
    <w:rsid w:val="00165DBD"/>
    <w:rsid w:val="00165E14"/>
    <w:rsid w:val="00166098"/>
    <w:rsid w:val="001666F9"/>
    <w:rsid w:val="00166FCC"/>
    <w:rsid w:val="00167803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187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40D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2EF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69F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DE3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4B09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953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2BE0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BC8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3DE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1D1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5B7F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6E02"/>
    <w:rsid w:val="00710E52"/>
    <w:rsid w:val="00711594"/>
    <w:rsid w:val="007115BC"/>
    <w:rsid w:val="007126DF"/>
    <w:rsid w:val="0071327A"/>
    <w:rsid w:val="00713CE9"/>
    <w:rsid w:val="0071533A"/>
    <w:rsid w:val="00715746"/>
    <w:rsid w:val="007162D4"/>
    <w:rsid w:val="00716496"/>
    <w:rsid w:val="00716719"/>
    <w:rsid w:val="0072028E"/>
    <w:rsid w:val="00724050"/>
    <w:rsid w:val="00726353"/>
    <w:rsid w:val="0072691E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189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AA9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08E5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0EA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473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580D"/>
    <w:rsid w:val="009361D6"/>
    <w:rsid w:val="00940097"/>
    <w:rsid w:val="00940B34"/>
    <w:rsid w:val="00941FDC"/>
    <w:rsid w:val="0094250F"/>
    <w:rsid w:val="00942F24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43A"/>
    <w:rsid w:val="009773EE"/>
    <w:rsid w:val="00984849"/>
    <w:rsid w:val="00984877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2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303"/>
    <w:rsid w:val="00A44C22"/>
    <w:rsid w:val="00A45384"/>
    <w:rsid w:val="00A47ABB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6DD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60F"/>
    <w:rsid w:val="00AB0945"/>
    <w:rsid w:val="00AB1719"/>
    <w:rsid w:val="00AB1C4B"/>
    <w:rsid w:val="00AB4C39"/>
    <w:rsid w:val="00AB505E"/>
    <w:rsid w:val="00AB6CA9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0748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5FBD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22E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5997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2D6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F9B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0158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CDB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C10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DEA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04C2"/>
    <w:rsid w:val="00DB332D"/>
    <w:rsid w:val="00DB44BB"/>
    <w:rsid w:val="00DB4A93"/>
    <w:rsid w:val="00DB4EDF"/>
    <w:rsid w:val="00DC0744"/>
    <w:rsid w:val="00DC150D"/>
    <w:rsid w:val="00DC1B96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201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6F8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2C7C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1D6C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07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BC8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1C2"/>
    <w:rsid w:val="00F704D2"/>
    <w:rsid w:val="00F70F9B"/>
    <w:rsid w:val="00F7233D"/>
    <w:rsid w:val="00F725AC"/>
    <w:rsid w:val="00F73328"/>
    <w:rsid w:val="00F74896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308D1A"/>
  <w15:docId w15:val="{AC4DC15E-10B2-452A-8A13-2A0F1436E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22">
    <w:name w:val="Основной текст (2)"/>
    <w:basedOn w:val="a0"/>
    <w:link w:val="23"/>
    <w:rsid w:val="00984877"/>
    <w:pPr>
      <w:widowControl w:val="0"/>
      <w:shd w:val="clear" w:color="auto" w:fill="FFFFFF"/>
      <w:spacing w:line="307" w:lineRule="exact"/>
      <w:ind w:firstLine="0"/>
    </w:pPr>
    <w:rPr>
      <w:color w:val="000000"/>
      <w:sz w:val="22"/>
      <w:szCs w:val="22"/>
      <w:lang w:bidi="ru-RU"/>
    </w:rPr>
  </w:style>
  <w:style w:type="character" w:customStyle="1" w:styleId="23">
    <w:name w:val="Основной текст (2)_"/>
    <w:basedOn w:val="a1"/>
    <w:link w:val="22"/>
    <w:rsid w:val="00984877"/>
    <w:rPr>
      <w:color w:val="000000"/>
      <w:sz w:val="22"/>
      <w:szCs w:val="22"/>
      <w:shd w:val="clear" w:color="auto" w:fill="FFFFFF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F0350-1307-4EAB-BFA5-78214161DC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DA0F91-3850-433F-9F40-772684C6F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AA0CC-A308-4D0B-83B2-25399489EB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EF9D865-CAC6-426E-A268-2E42B9236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4</TotalTime>
  <Pages>3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6</cp:revision>
  <cp:lastPrinted>2023-03-22T11:11:00Z</cp:lastPrinted>
  <dcterms:created xsi:type="dcterms:W3CDTF">2023-08-29T11:37:00Z</dcterms:created>
  <dcterms:modified xsi:type="dcterms:W3CDTF">2023-08-30T13:33:00Z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